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47B" w:rsidRPr="00833D93" w:rsidRDefault="00A85A32" w:rsidP="003D177A">
      <w:pPr>
        <w:contextualSpacing w:val="0"/>
        <w:jc w:val="center"/>
        <w:rPr>
          <w:color w:val="1F497D" w:themeColor="text2"/>
          <w:sz w:val="36"/>
          <w:szCs w:val="36"/>
        </w:rPr>
      </w:pPr>
      <w:r w:rsidRPr="00833D93">
        <w:rPr>
          <w:noProof/>
          <w:color w:val="1F497D" w:themeColor="text2"/>
          <w:sz w:val="36"/>
          <w:szCs w:val="36"/>
        </w:rPr>
        <w:drawing>
          <wp:anchor distT="0" distB="0" distL="114300" distR="114300" simplePos="0" relativeHeight="251671040" behindDoc="0" locked="0" layoutInCell="1" allowOverlap="1" wp14:anchorId="3BE3515B" wp14:editId="1AB4ED6C">
            <wp:simplePos x="0" y="0"/>
            <wp:positionH relativeFrom="column">
              <wp:posOffset>-59055</wp:posOffset>
            </wp:positionH>
            <wp:positionV relativeFrom="page">
              <wp:posOffset>658918</wp:posOffset>
            </wp:positionV>
            <wp:extent cx="1413510" cy="1184910"/>
            <wp:effectExtent l="0" t="0" r="0" b="0"/>
            <wp:wrapThrough wrapText="bothSides">
              <wp:wrapPolygon edited="0">
                <wp:start x="0" y="0"/>
                <wp:lineTo x="0" y="21299"/>
                <wp:lineTo x="21348" y="21299"/>
                <wp:lineTo x="21348" y="9029"/>
                <wp:lineTo x="20571" y="7408"/>
                <wp:lineTo x="21348" y="5556"/>
                <wp:lineTo x="21348" y="1389"/>
                <wp:lineTo x="19601" y="0"/>
                <wp:lineTo x="0" y="0"/>
              </wp:wrapPolygon>
            </wp:wrapThrough>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413510" cy="1184910"/>
                    </a:xfrm>
                    <a:prstGeom prst="rect">
                      <a:avLst/>
                    </a:prstGeom>
                    <a:ln/>
                  </pic:spPr>
                </pic:pic>
              </a:graphicData>
            </a:graphic>
            <wp14:sizeRelH relativeFrom="page">
              <wp14:pctWidth>0</wp14:pctWidth>
            </wp14:sizeRelH>
            <wp14:sizeRelV relativeFrom="page">
              <wp14:pctHeight>0</wp14:pctHeight>
            </wp14:sizeRelV>
          </wp:anchor>
        </w:drawing>
      </w:r>
      <w:r w:rsidRPr="00833D93">
        <w:rPr>
          <w:noProof/>
          <w:color w:val="1F497D" w:themeColor="text2"/>
          <w:sz w:val="36"/>
          <w:szCs w:val="36"/>
        </w:rPr>
        <w:drawing>
          <wp:anchor distT="0" distB="0" distL="114300" distR="114300" simplePos="0" relativeHeight="251660288" behindDoc="0" locked="0" layoutInCell="1" allowOverlap="1">
            <wp:simplePos x="0" y="0"/>
            <wp:positionH relativeFrom="column">
              <wp:posOffset>5120852</wp:posOffset>
            </wp:positionH>
            <wp:positionV relativeFrom="page">
              <wp:posOffset>556472</wp:posOffset>
            </wp:positionV>
            <wp:extent cx="1405255" cy="1320800"/>
            <wp:effectExtent l="0" t="0" r="4445" b="0"/>
            <wp:wrapThrough wrapText="bothSides">
              <wp:wrapPolygon edited="0">
                <wp:start x="8980" y="0"/>
                <wp:lineTo x="6247" y="208"/>
                <wp:lineTo x="3319" y="2492"/>
                <wp:lineTo x="2928" y="3323"/>
                <wp:lineTo x="390" y="6023"/>
                <wp:lineTo x="0" y="8723"/>
                <wp:lineTo x="0" y="13500"/>
                <wp:lineTo x="1171" y="16615"/>
                <wp:lineTo x="4295" y="19938"/>
                <wp:lineTo x="7613" y="21392"/>
                <wp:lineTo x="8004" y="21392"/>
                <wp:lineTo x="13469" y="21392"/>
                <wp:lineTo x="13860" y="21392"/>
                <wp:lineTo x="17178" y="19938"/>
                <wp:lineTo x="20497" y="16615"/>
                <wp:lineTo x="21473" y="13708"/>
                <wp:lineTo x="21473" y="8515"/>
                <wp:lineTo x="21278" y="6646"/>
                <wp:lineTo x="18740" y="3323"/>
                <wp:lineTo x="18935" y="2492"/>
                <wp:lineTo x="15031" y="415"/>
                <wp:lineTo x="12884" y="0"/>
                <wp:lineTo x="8980" y="0"/>
              </wp:wrapPolygon>
            </wp:wrapThrough>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405255" cy="1320800"/>
                    </a:xfrm>
                    <a:prstGeom prst="rect">
                      <a:avLst/>
                    </a:prstGeom>
                    <a:ln/>
                  </pic:spPr>
                </pic:pic>
              </a:graphicData>
            </a:graphic>
            <wp14:sizeRelH relativeFrom="page">
              <wp14:pctWidth>0</wp14:pctWidth>
            </wp14:sizeRelH>
            <wp14:sizeRelV relativeFrom="page">
              <wp14:pctHeight>0</wp14:pctHeight>
            </wp14:sizeRelV>
          </wp:anchor>
        </w:drawing>
      </w:r>
      <w:r w:rsidR="00833D93" w:rsidRPr="00833D93">
        <w:rPr>
          <w:rFonts w:ascii="Copperplate" w:hAnsi="Copperplate"/>
          <w:color w:val="1F497D" w:themeColor="text2"/>
          <w:sz w:val="36"/>
          <w:szCs w:val="36"/>
        </w:rPr>
        <w:t>2019 N</w:t>
      </w:r>
      <w:bookmarkStart w:id="0" w:name="_GoBack"/>
      <w:bookmarkEnd w:id="0"/>
      <w:r w:rsidR="00833D93" w:rsidRPr="00833D93">
        <w:rPr>
          <w:rFonts w:ascii="Copperplate" w:hAnsi="Copperplate"/>
          <w:color w:val="1F497D" w:themeColor="text2"/>
          <w:sz w:val="36"/>
          <w:szCs w:val="36"/>
        </w:rPr>
        <w:t>HD Theme</w:t>
      </w:r>
    </w:p>
    <w:p w:rsidR="003D177A" w:rsidRPr="00833D93" w:rsidRDefault="00833D93">
      <w:pPr>
        <w:contextualSpacing w:val="0"/>
        <w:jc w:val="center"/>
        <w:rPr>
          <w:rFonts w:ascii="Copperplate" w:hAnsi="Copperplate"/>
          <w:b/>
          <w:color w:val="1F497D" w:themeColor="text2"/>
          <w:sz w:val="36"/>
          <w:szCs w:val="36"/>
        </w:rPr>
      </w:pPr>
      <w:r w:rsidRPr="00833D93">
        <w:rPr>
          <w:rFonts w:ascii="Copperplate" w:hAnsi="Copperplate"/>
          <w:b/>
          <w:color w:val="1F497D" w:themeColor="text2"/>
          <w:sz w:val="36"/>
          <w:szCs w:val="36"/>
        </w:rPr>
        <w:t>Triumph &amp; Tragedy in History</w:t>
      </w:r>
    </w:p>
    <w:p w:rsidR="006C211F" w:rsidRDefault="006C211F" w:rsidP="006C211F">
      <w:pPr>
        <w:contextualSpacing w:val="0"/>
        <w:rPr>
          <w:rFonts w:ascii="Copperplate" w:hAnsi="Copperplate"/>
          <w:b/>
          <w:sz w:val="28"/>
          <w:szCs w:val="28"/>
        </w:rPr>
      </w:pPr>
    </w:p>
    <w:p w:rsidR="00833D93" w:rsidRDefault="00833D93" w:rsidP="006C211F">
      <w:pPr>
        <w:contextualSpacing w:val="0"/>
        <w:rPr>
          <w:rFonts w:ascii="Copperplate" w:hAnsi="Copperplate"/>
          <w:color w:val="00B050"/>
          <w:sz w:val="28"/>
          <w:szCs w:val="28"/>
          <w:u w:val="double"/>
        </w:rPr>
      </w:pPr>
    </w:p>
    <w:p w:rsidR="003D177A" w:rsidRPr="006E7C5B" w:rsidRDefault="009B1F24">
      <w:pPr>
        <w:contextualSpacing w:val="0"/>
        <w:jc w:val="center"/>
        <w:rPr>
          <w:rFonts w:ascii="Copperplate" w:hAnsi="Copperplate"/>
          <w:color w:val="00B050"/>
          <w:sz w:val="40"/>
          <w:szCs w:val="40"/>
        </w:rPr>
      </w:pPr>
      <w:r w:rsidRPr="006E7C5B">
        <w:rPr>
          <w:rFonts w:ascii="Copperplate" w:hAnsi="Copperplate"/>
          <w:color w:val="FF0000"/>
          <w:sz w:val="40"/>
          <w:szCs w:val="40"/>
        </w:rPr>
        <w:t>DISCOVER YOUR POTENTIAL!</w:t>
      </w:r>
      <w:r w:rsidR="00EA42E0" w:rsidRPr="006E7C5B">
        <w:rPr>
          <w:rFonts w:ascii="Copperplate" w:hAnsi="Copperplate"/>
          <w:color w:val="FF0000"/>
          <w:sz w:val="40"/>
          <w:szCs w:val="40"/>
        </w:rPr>
        <w:t xml:space="preserve"> </w:t>
      </w:r>
    </w:p>
    <w:p w:rsidR="0087047B" w:rsidRPr="006E7C5B" w:rsidRDefault="00CE560E">
      <w:pPr>
        <w:contextualSpacing w:val="0"/>
        <w:jc w:val="center"/>
        <w:rPr>
          <w:rFonts w:ascii="Copperplate" w:hAnsi="Copperplate"/>
          <w:color w:val="002060"/>
          <w:sz w:val="32"/>
          <w:szCs w:val="32"/>
        </w:rPr>
      </w:pPr>
      <w:r>
        <w:rPr>
          <w:rFonts w:ascii="Copperplate" w:hAnsi="Copperplate"/>
          <w:color w:val="002060"/>
          <w:sz w:val="32"/>
          <w:szCs w:val="32"/>
        </w:rPr>
        <w:t>Enter the Western New York</w:t>
      </w:r>
      <w:r w:rsidR="009B1F24" w:rsidRPr="006E7C5B">
        <w:rPr>
          <w:rFonts w:ascii="Copperplate" w:hAnsi="Copperplate"/>
          <w:color w:val="002060"/>
          <w:sz w:val="32"/>
          <w:szCs w:val="32"/>
        </w:rPr>
        <w:t xml:space="preserve"> History Day Contest</w:t>
      </w:r>
    </w:p>
    <w:p w:rsidR="0087047B" w:rsidRPr="006E7C5B" w:rsidRDefault="0087047B">
      <w:pPr>
        <w:contextualSpacing w:val="0"/>
        <w:jc w:val="center"/>
        <w:rPr>
          <w:rFonts w:ascii="Copperplate" w:hAnsi="Copperplate"/>
          <w:color w:val="002060"/>
          <w:sz w:val="16"/>
          <w:szCs w:val="16"/>
        </w:rPr>
      </w:pPr>
    </w:p>
    <w:p w:rsidR="0087047B" w:rsidRPr="006E7C5B" w:rsidRDefault="00CE560E">
      <w:pPr>
        <w:contextualSpacing w:val="0"/>
        <w:jc w:val="center"/>
        <w:rPr>
          <w:rFonts w:ascii="Copperplate" w:hAnsi="Copperplate"/>
          <w:color w:val="002060"/>
          <w:sz w:val="32"/>
          <w:szCs w:val="32"/>
        </w:rPr>
      </w:pPr>
      <w:r>
        <w:rPr>
          <w:rFonts w:ascii="Copperplate" w:hAnsi="Copperplate"/>
          <w:color w:val="002060"/>
          <w:sz w:val="32"/>
          <w:szCs w:val="32"/>
        </w:rPr>
        <w:t>Satur</w:t>
      </w:r>
      <w:r w:rsidR="009B1F24" w:rsidRPr="006E7C5B">
        <w:rPr>
          <w:rFonts w:ascii="Copperplate" w:hAnsi="Copperplate"/>
          <w:color w:val="002060"/>
          <w:sz w:val="32"/>
          <w:szCs w:val="32"/>
        </w:rPr>
        <w:t xml:space="preserve">day, </w:t>
      </w:r>
      <w:r>
        <w:rPr>
          <w:rFonts w:ascii="Copperplate" w:hAnsi="Copperplate"/>
          <w:color w:val="002060"/>
          <w:sz w:val="32"/>
          <w:szCs w:val="32"/>
        </w:rPr>
        <w:t>March 9</w:t>
      </w:r>
      <w:r w:rsidR="00EA42E0" w:rsidRPr="006E7C5B">
        <w:rPr>
          <w:rFonts w:ascii="Copperplate" w:hAnsi="Copperplate"/>
          <w:color w:val="002060"/>
          <w:sz w:val="32"/>
          <w:szCs w:val="32"/>
        </w:rPr>
        <w:t>, 2019</w:t>
      </w:r>
    </w:p>
    <w:p w:rsidR="0087047B" w:rsidRPr="00833D93" w:rsidRDefault="00833D93">
      <w:pPr>
        <w:contextualSpacing w:val="0"/>
        <w:jc w:val="center"/>
        <w:rPr>
          <w:rFonts w:ascii="Copperplate" w:hAnsi="Copperplate"/>
          <w:color w:val="002060"/>
          <w:sz w:val="32"/>
          <w:szCs w:val="32"/>
        </w:rPr>
      </w:pPr>
      <w:proofErr w:type="spellStart"/>
      <w:r>
        <w:rPr>
          <w:rFonts w:ascii="Copperplate" w:hAnsi="Copperplate"/>
          <w:color w:val="002060"/>
          <w:sz w:val="32"/>
          <w:szCs w:val="32"/>
        </w:rPr>
        <w:t>Canisius</w:t>
      </w:r>
      <w:proofErr w:type="spellEnd"/>
      <w:r>
        <w:rPr>
          <w:rFonts w:ascii="Copperplate" w:hAnsi="Copperplate"/>
          <w:color w:val="002060"/>
          <w:sz w:val="32"/>
          <w:szCs w:val="32"/>
        </w:rPr>
        <w:t xml:space="preserve"> College Science Building</w:t>
      </w:r>
    </w:p>
    <w:p w:rsidR="0087047B" w:rsidRPr="006E7C5B" w:rsidRDefault="00FE3CA0">
      <w:pPr>
        <w:contextualSpacing w:val="0"/>
        <w:jc w:val="center"/>
        <w:rPr>
          <w:rFonts w:ascii="Copperplate" w:hAnsi="Copperplate"/>
          <w:color w:val="002060"/>
          <w:sz w:val="32"/>
          <w:szCs w:val="32"/>
        </w:rPr>
      </w:pPr>
      <w:r w:rsidRPr="006E7C5B">
        <w:rPr>
          <w:rFonts w:ascii="Copperplate" w:hAnsi="Copperplate"/>
          <w:color w:val="002060"/>
          <w:sz w:val="32"/>
          <w:szCs w:val="32"/>
        </w:rPr>
        <w:t>9:00am</w:t>
      </w:r>
      <w:r w:rsidR="00CE560E">
        <w:rPr>
          <w:rFonts w:ascii="Copperplate" w:hAnsi="Copperplate"/>
          <w:color w:val="002060"/>
          <w:sz w:val="32"/>
          <w:szCs w:val="32"/>
        </w:rPr>
        <w:t xml:space="preserve"> - 2</w:t>
      </w:r>
      <w:r w:rsidR="00EA42E0" w:rsidRPr="006E7C5B">
        <w:rPr>
          <w:rFonts w:ascii="Copperplate" w:hAnsi="Copperplate"/>
          <w:color w:val="002060"/>
          <w:sz w:val="32"/>
          <w:szCs w:val="32"/>
        </w:rPr>
        <w:t>:00 p.m.</w:t>
      </w:r>
    </w:p>
    <w:p w:rsidR="0087047B" w:rsidRPr="006E7C5B" w:rsidRDefault="0087047B">
      <w:pPr>
        <w:contextualSpacing w:val="0"/>
        <w:jc w:val="center"/>
        <w:rPr>
          <w:rFonts w:asciiTheme="minorHAnsi" w:hAnsiTheme="minorHAnsi"/>
          <w:b/>
          <w:sz w:val="16"/>
          <w:szCs w:val="16"/>
        </w:rPr>
      </w:pPr>
    </w:p>
    <w:p w:rsidR="009B1F24" w:rsidRDefault="007A2077">
      <w:pPr>
        <w:contextualSpacing w:val="0"/>
        <w:rPr>
          <w:rFonts w:asciiTheme="minorHAnsi" w:hAnsiTheme="minorHAnsi"/>
          <w:sz w:val="24"/>
          <w:szCs w:val="24"/>
        </w:rPr>
      </w:pPr>
      <w:r w:rsidRPr="007A2077">
        <w:rPr>
          <w:rFonts w:asciiTheme="minorHAnsi" w:eastAsia="Droid Serif" w:hAnsiTheme="minorHAnsi" w:cs="Droid Serif"/>
          <w:i/>
          <w:color w:val="393939"/>
          <w:sz w:val="24"/>
          <w:szCs w:val="24"/>
        </w:rPr>
        <w:t>Western New York History Day, a year-long educational program proudly sponsored by the Niagara Frontier Council of Social Studies (NFCSS)</w:t>
      </w:r>
      <w:r>
        <w:rPr>
          <w:rFonts w:asciiTheme="minorHAnsi" w:eastAsia="Droid Serif" w:hAnsiTheme="minorHAnsi" w:cs="Droid Serif"/>
          <w:i/>
          <w:color w:val="393939"/>
          <w:sz w:val="24"/>
          <w:szCs w:val="24"/>
        </w:rPr>
        <w:t xml:space="preserve"> &amp; </w:t>
      </w:r>
      <w:proofErr w:type="spellStart"/>
      <w:r>
        <w:rPr>
          <w:rFonts w:asciiTheme="minorHAnsi" w:eastAsia="Droid Serif" w:hAnsiTheme="minorHAnsi" w:cs="Droid Serif"/>
          <w:i/>
          <w:color w:val="393939"/>
          <w:sz w:val="24"/>
          <w:szCs w:val="24"/>
        </w:rPr>
        <w:t>Canisius</w:t>
      </w:r>
      <w:proofErr w:type="spellEnd"/>
      <w:r>
        <w:rPr>
          <w:rFonts w:asciiTheme="minorHAnsi" w:eastAsia="Droid Serif" w:hAnsiTheme="minorHAnsi" w:cs="Droid Serif"/>
          <w:i/>
          <w:color w:val="393939"/>
          <w:sz w:val="24"/>
          <w:szCs w:val="24"/>
        </w:rPr>
        <w:t xml:space="preserve"> College</w:t>
      </w:r>
      <w:r w:rsidRPr="007A2077">
        <w:rPr>
          <w:rFonts w:asciiTheme="minorHAnsi" w:eastAsia="Droid Serif" w:hAnsiTheme="minorHAnsi" w:cs="Droid Serif"/>
          <w:i/>
          <w:color w:val="393939"/>
          <w:sz w:val="24"/>
          <w:szCs w:val="24"/>
        </w:rPr>
        <w:t>, it encourages students to explore local, state, national, and world history. After selecting a historical topic that relates to an annual theme, students conduct extensive research by using libraries, archives, museums, and oral history interviews. They analyze and interpret their findings, draw conclusions about their topics' significance in history, and create final projects that present their work. These projects can be entered into a series of competitions, from the local to the national level, where they are evaluated by professional historians and educators.</w:t>
      </w:r>
    </w:p>
    <w:p w:rsidR="007A2077" w:rsidRPr="00B357C5" w:rsidRDefault="007A2077" w:rsidP="001759A5">
      <w:pPr>
        <w:contextualSpacing w:val="0"/>
        <w:rPr>
          <w:rFonts w:asciiTheme="minorHAnsi" w:hAnsiTheme="minorHAnsi"/>
          <w:sz w:val="16"/>
          <w:szCs w:val="16"/>
        </w:rPr>
      </w:pPr>
    </w:p>
    <w:p w:rsidR="001759A5" w:rsidRPr="003F1E79" w:rsidRDefault="006E7C5B" w:rsidP="001759A5">
      <w:pPr>
        <w:contextualSpacing w:val="0"/>
        <w:rPr>
          <w:rFonts w:asciiTheme="minorHAnsi" w:hAnsiTheme="minorHAnsi"/>
          <w:sz w:val="24"/>
          <w:szCs w:val="24"/>
          <w:u w:val="single"/>
        </w:rPr>
      </w:pPr>
      <w:r w:rsidRPr="003F1E79">
        <w:rPr>
          <w:rFonts w:asciiTheme="minorHAnsi" w:hAnsiTheme="minorHAnsi"/>
          <w:sz w:val="24"/>
          <w:szCs w:val="24"/>
          <w:u w:val="single"/>
        </w:rPr>
        <w:t>Students can compete in one of 5 project categories</w:t>
      </w:r>
      <w:r w:rsidR="00EA42E0" w:rsidRPr="003F1E79">
        <w:rPr>
          <w:rFonts w:asciiTheme="minorHAnsi" w:hAnsiTheme="minorHAnsi"/>
          <w:sz w:val="24"/>
          <w:szCs w:val="24"/>
          <w:u w:val="single"/>
        </w:rPr>
        <w:t>:</w:t>
      </w:r>
      <w:r w:rsidR="001759A5" w:rsidRPr="003F1E79">
        <w:rPr>
          <w:rFonts w:asciiTheme="minorHAnsi" w:hAnsiTheme="minorHAnsi"/>
          <w:sz w:val="24"/>
          <w:szCs w:val="24"/>
          <w:u w:val="single"/>
        </w:rPr>
        <w:t xml:space="preserve"> </w:t>
      </w:r>
    </w:p>
    <w:p w:rsidR="0087047B" w:rsidRPr="001759A5" w:rsidRDefault="00B357C5" w:rsidP="001759A5">
      <w:pPr>
        <w:pStyle w:val="ListParagraph"/>
        <w:numPr>
          <w:ilvl w:val="0"/>
          <w:numId w:val="2"/>
        </w:numPr>
        <w:contextualSpacing w:val="0"/>
        <w:rPr>
          <w:rFonts w:asciiTheme="minorHAnsi" w:hAnsiTheme="minorHAnsi"/>
          <w:sz w:val="24"/>
          <w:szCs w:val="24"/>
        </w:rPr>
      </w:pPr>
      <w:hyperlink r:id="rId7" w:history="1">
        <w:r w:rsidR="006E7C5B" w:rsidRPr="001759A5">
          <w:rPr>
            <w:rStyle w:val="Hyperlink"/>
            <w:rFonts w:asciiTheme="minorHAnsi" w:hAnsiTheme="minorHAnsi"/>
            <w:sz w:val="24"/>
            <w:szCs w:val="24"/>
          </w:rPr>
          <w:t>Historical Paper</w:t>
        </w:r>
      </w:hyperlink>
      <w:r w:rsidR="006E7C5B" w:rsidRPr="001759A5">
        <w:rPr>
          <w:rFonts w:asciiTheme="minorHAnsi" w:hAnsiTheme="minorHAnsi"/>
          <w:sz w:val="24"/>
          <w:szCs w:val="24"/>
        </w:rPr>
        <w:t xml:space="preserve"> (Individual only)</w:t>
      </w:r>
      <w:r w:rsidR="00833D93">
        <w:rPr>
          <w:rFonts w:asciiTheme="minorHAnsi" w:hAnsiTheme="minorHAnsi"/>
          <w:sz w:val="24"/>
          <w:szCs w:val="24"/>
        </w:rPr>
        <w:tab/>
      </w:r>
      <w:r w:rsidR="00833D93">
        <w:rPr>
          <w:rFonts w:asciiTheme="minorHAnsi" w:hAnsiTheme="minorHAnsi"/>
          <w:sz w:val="24"/>
          <w:szCs w:val="24"/>
        </w:rPr>
        <w:tab/>
      </w:r>
      <w:r w:rsidR="00833D93">
        <w:rPr>
          <w:rFonts w:asciiTheme="minorHAnsi" w:hAnsiTheme="minorHAnsi"/>
          <w:sz w:val="24"/>
          <w:szCs w:val="24"/>
        </w:rPr>
        <w:tab/>
      </w:r>
      <w:r w:rsidR="00833D93">
        <w:rPr>
          <w:rFonts w:asciiTheme="minorHAnsi" w:hAnsiTheme="minorHAnsi"/>
          <w:sz w:val="24"/>
          <w:szCs w:val="24"/>
        </w:rPr>
        <w:tab/>
      </w:r>
      <w:r w:rsidR="00833D93" w:rsidRPr="00833D93">
        <w:rPr>
          <w:rFonts w:asciiTheme="minorHAnsi" w:hAnsiTheme="minorHAnsi"/>
          <w:b/>
          <w:color w:val="1F497D" w:themeColor="text2"/>
          <w:sz w:val="24"/>
          <w:szCs w:val="24"/>
          <w:u w:val="single"/>
        </w:rPr>
        <w:t>Two Divisions</w:t>
      </w:r>
    </w:p>
    <w:p w:rsidR="006E7C5B" w:rsidRDefault="00B357C5" w:rsidP="001759A5">
      <w:pPr>
        <w:numPr>
          <w:ilvl w:val="0"/>
          <w:numId w:val="3"/>
        </w:numPr>
        <w:rPr>
          <w:rFonts w:asciiTheme="minorHAnsi" w:hAnsiTheme="minorHAnsi"/>
          <w:sz w:val="24"/>
          <w:szCs w:val="24"/>
        </w:rPr>
      </w:pPr>
      <w:hyperlink r:id="rId8" w:history="1">
        <w:r w:rsidR="006E7C5B" w:rsidRPr="001759A5">
          <w:rPr>
            <w:rStyle w:val="Hyperlink"/>
            <w:rFonts w:asciiTheme="minorHAnsi" w:hAnsiTheme="minorHAnsi"/>
            <w:sz w:val="24"/>
            <w:szCs w:val="24"/>
          </w:rPr>
          <w:t>Exhibit</w:t>
        </w:r>
      </w:hyperlink>
      <w:r w:rsidR="00833D93">
        <w:rPr>
          <w:rStyle w:val="Hyperlink"/>
          <w:rFonts w:asciiTheme="minorHAnsi" w:hAnsiTheme="minorHAnsi"/>
          <w:sz w:val="24"/>
          <w:szCs w:val="24"/>
          <w:u w:val="none"/>
        </w:rPr>
        <w:tab/>
      </w:r>
      <w:r w:rsidR="00833D93">
        <w:rPr>
          <w:rStyle w:val="Hyperlink"/>
          <w:rFonts w:asciiTheme="minorHAnsi" w:hAnsiTheme="minorHAnsi"/>
          <w:sz w:val="24"/>
          <w:szCs w:val="24"/>
          <w:u w:val="none"/>
        </w:rPr>
        <w:tab/>
      </w:r>
      <w:r w:rsidR="00833D93">
        <w:rPr>
          <w:rStyle w:val="Hyperlink"/>
          <w:rFonts w:asciiTheme="minorHAnsi" w:hAnsiTheme="minorHAnsi"/>
          <w:sz w:val="24"/>
          <w:szCs w:val="24"/>
          <w:u w:val="none"/>
        </w:rPr>
        <w:tab/>
      </w:r>
      <w:r w:rsidR="00833D93">
        <w:rPr>
          <w:rStyle w:val="Hyperlink"/>
          <w:rFonts w:asciiTheme="minorHAnsi" w:hAnsiTheme="minorHAnsi"/>
          <w:sz w:val="24"/>
          <w:szCs w:val="24"/>
          <w:u w:val="none"/>
        </w:rPr>
        <w:tab/>
      </w:r>
      <w:r w:rsidR="00833D93">
        <w:rPr>
          <w:rStyle w:val="Hyperlink"/>
          <w:rFonts w:asciiTheme="minorHAnsi" w:hAnsiTheme="minorHAnsi"/>
          <w:sz w:val="24"/>
          <w:szCs w:val="24"/>
          <w:u w:val="none"/>
        </w:rPr>
        <w:tab/>
      </w:r>
      <w:r w:rsidR="00833D93">
        <w:rPr>
          <w:rStyle w:val="Hyperlink"/>
          <w:rFonts w:asciiTheme="minorHAnsi" w:hAnsiTheme="minorHAnsi"/>
          <w:sz w:val="24"/>
          <w:szCs w:val="24"/>
          <w:u w:val="none"/>
        </w:rPr>
        <w:tab/>
      </w:r>
      <w:r w:rsidR="00833D93">
        <w:rPr>
          <w:rStyle w:val="Hyperlink"/>
          <w:rFonts w:asciiTheme="minorHAnsi" w:hAnsiTheme="minorHAnsi"/>
          <w:sz w:val="24"/>
          <w:szCs w:val="24"/>
          <w:u w:val="none"/>
        </w:rPr>
        <w:tab/>
      </w:r>
      <w:r w:rsidR="00833D93" w:rsidRPr="00833D93">
        <w:rPr>
          <w:rStyle w:val="Hyperlink"/>
          <w:rFonts w:asciiTheme="minorHAnsi" w:hAnsiTheme="minorHAnsi"/>
          <w:color w:val="1F497D" w:themeColor="text2"/>
          <w:sz w:val="24"/>
          <w:szCs w:val="24"/>
          <w:u w:val="none"/>
        </w:rPr>
        <w:t>Junior Division: Grades 6-8</w:t>
      </w:r>
    </w:p>
    <w:p w:rsidR="0087047B" w:rsidRPr="006E7C5B" w:rsidRDefault="00B357C5" w:rsidP="001759A5">
      <w:pPr>
        <w:numPr>
          <w:ilvl w:val="0"/>
          <w:numId w:val="3"/>
        </w:numPr>
        <w:rPr>
          <w:rFonts w:asciiTheme="minorHAnsi" w:hAnsiTheme="minorHAnsi"/>
          <w:sz w:val="24"/>
          <w:szCs w:val="24"/>
        </w:rPr>
      </w:pPr>
      <w:hyperlink r:id="rId9" w:history="1">
        <w:r w:rsidR="001759A5" w:rsidRPr="001759A5">
          <w:rPr>
            <w:rStyle w:val="Hyperlink"/>
            <w:rFonts w:asciiTheme="minorHAnsi" w:hAnsiTheme="minorHAnsi"/>
            <w:sz w:val="24"/>
            <w:szCs w:val="24"/>
          </w:rPr>
          <w:t>Performance</w:t>
        </w:r>
      </w:hyperlink>
      <w:r w:rsidR="00833D93">
        <w:rPr>
          <w:rStyle w:val="Hyperlink"/>
          <w:rFonts w:asciiTheme="minorHAnsi" w:hAnsiTheme="minorHAnsi"/>
          <w:sz w:val="24"/>
          <w:szCs w:val="24"/>
          <w:u w:val="none"/>
        </w:rPr>
        <w:tab/>
      </w:r>
      <w:r w:rsidR="00833D93">
        <w:rPr>
          <w:rStyle w:val="Hyperlink"/>
          <w:rFonts w:asciiTheme="minorHAnsi" w:hAnsiTheme="minorHAnsi"/>
          <w:sz w:val="24"/>
          <w:szCs w:val="24"/>
          <w:u w:val="none"/>
        </w:rPr>
        <w:tab/>
      </w:r>
      <w:r w:rsidR="00833D93">
        <w:rPr>
          <w:rStyle w:val="Hyperlink"/>
          <w:rFonts w:asciiTheme="minorHAnsi" w:hAnsiTheme="minorHAnsi"/>
          <w:sz w:val="24"/>
          <w:szCs w:val="24"/>
          <w:u w:val="none"/>
        </w:rPr>
        <w:tab/>
      </w:r>
      <w:r w:rsidR="00833D93">
        <w:rPr>
          <w:rStyle w:val="Hyperlink"/>
          <w:rFonts w:asciiTheme="minorHAnsi" w:hAnsiTheme="minorHAnsi"/>
          <w:sz w:val="24"/>
          <w:szCs w:val="24"/>
          <w:u w:val="none"/>
        </w:rPr>
        <w:tab/>
      </w:r>
      <w:r w:rsidR="00833D93">
        <w:rPr>
          <w:rStyle w:val="Hyperlink"/>
          <w:rFonts w:asciiTheme="minorHAnsi" w:hAnsiTheme="minorHAnsi"/>
          <w:sz w:val="24"/>
          <w:szCs w:val="24"/>
          <w:u w:val="none"/>
        </w:rPr>
        <w:tab/>
      </w:r>
      <w:r w:rsidR="00833D93">
        <w:rPr>
          <w:rStyle w:val="Hyperlink"/>
          <w:rFonts w:asciiTheme="minorHAnsi" w:hAnsiTheme="minorHAnsi"/>
          <w:sz w:val="24"/>
          <w:szCs w:val="24"/>
          <w:u w:val="none"/>
        </w:rPr>
        <w:tab/>
      </w:r>
      <w:r w:rsidR="00833D93">
        <w:rPr>
          <w:rStyle w:val="Hyperlink"/>
          <w:rFonts w:asciiTheme="minorHAnsi" w:hAnsiTheme="minorHAnsi"/>
          <w:sz w:val="24"/>
          <w:szCs w:val="24"/>
          <w:u w:val="none"/>
        </w:rPr>
        <w:tab/>
      </w:r>
      <w:r w:rsidR="00833D93" w:rsidRPr="00833D93">
        <w:rPr>
          <w:rStyle w:val="Hyperlink"/>
          <w:rFonts w:asciiTheme="minorHAnsi" w:hAnsiTheme="minorHAnsi"/>
          <w:color w:val="1F497D" w:themeColor="text2"/>
          <w:sz w:val="24"/>
          <w:szCs w:val="24"/>
          <w:u w:val="none"/>
        </w:rPr>
        <w:t>Senior Divisions: Grades 9-12</w:t>
      </w:r>
    </w:p>
    <w:p w:rsidR="006E7C5B" w:rsidRDefault="00B357C5" w:rsidP="001759A5">
      <w:pPr>
        <w:numPr>
          <w:ilvl w:val="0"/>
          <w:numId w:val="3"/>
        </w:numPr>
        <w:rPr>
          <w:rFonts w:asciiTheme="minorHAnsi" w:hAnsiTheme="minorHAnsi"/>
          <w:sz w:val="24"/>
          <w:szCs w:val="24"/>
        </w:rPr>
      </w:pPr>
      <w:hyperlink r:id="rId10" w:history="1">
        <w:r w:rsidR="006E7C5B" w:rsidRPr="001759A5">
          <w:rPr>
            <w:rStyle w:val="Hyperlink"/>
            <w:rFonts w:asciiTheme="minorHAnsi" w:hAnsiTheme="minorHAnsi"/>
            <w:sz w:val="24"/>
            <w:szCs w:val="24"/>
          </w:rPr>
          <w:t>Website</w:t>
        </w:r>
      </w:hyperlink>
    </w:p>
    <w:p w:rsidR="0087047B" w:rsidRPr="007A2077" w:rsidRDefault="00B357C5" w:rsidP="007A2077">
      <w:pPr>
        <w:numPr>
          <w:ilvl w:val="0"/>
          <w:numId w:val="3"/>
        </w:numPr>
        <w:rPr>
          <w:rFonts w:asciiTheme="minorHAnsi" w:hAnsiTheme="minorHAnsi"/>
          <w:sz w:val="24"/>
          <w:szCs w:val="24"/>
        </w:rPr>
      </w:pPr>
      <w:hyperlink r:id="rId11" w:history="1">
        <w:r w:rsidR="006E7C5B" w:rsidRPr="001759A5">
          <w:rPr>
            <w:rStyle w:val="Hyperlink"/>
            <w:rFonts w:asciiTheme="minorHAnsi" w:hAnsiTheme="minorHAnsi"/>
            <w:sz w:val="24"/>
            <w:szCs w:val="24"/>
          </w:rPr>
          <w:t>Documentary</w:t>
        </w:r>
      </w:hyperlink>
    </w:p>
    <w:p w:rsidR="007A2077" w:rsidRPr="00B357C5" w:rsidRDefault="007A2077">
      <w:pPr>
        <w:spacing w:after="220" w:line="240" w:lineRule="auto"/>
        <w:contextualSpacing w:val="0"/>
        <w:jc w:val="center"/>
        <w:rPr>
          <w:rFonts w:asciiTheme="minorHAnsi" w:hAnsiTheme="minorHAnsi"/>
          <w:sz w:val="16"/>
          <w:szCs w:val="16"/>
        </w:rPr>
      </w:pPr>
    </w:p>
    <w:p w:rsidR="0087047B" w:rsidRPr="003D177A" w:rsidRDefault="006E7C5B">
      <w:pPr>
        <w:spacing w:after="220" w:line="240" w:lineRule="auto"/>
        <w:contextualSpacing w:val="0"/>
        <w:jc w:val="center"/>
        <w:rPr>
          <w:rFonts w:asciiTheme="minorHAnsi" w:hAnsiTheme="minorHAnsi"/>
          <w:sz w:val="24"/>
          <w:szCs w:val="24"/>
        </w:rPr>
      </w:pPr>
      <w:r>
        <w:rPr>
          <w:rFonts w:asciiTheme="minorHAnsi" w:hAnsiTheme="minorHAnsi"/>
          <w:sz w:val="24"/>
          <w:szCs w:val="24"/>
        </w:rPr>
        <w:t>Questions? Emai</w:t>
      </w:r>
      <w:r w:rsidR="00CE560E">
        <w:rPr>
          <w:rFonts w:asciiTheme="minorHAnsi" w:hAnsiTheme="minorHAnsi"/>
          <w:sz w:val="24"/>
          <w:szCs w:val="24"/>
        </w:rPr>
        <w:t>l Marianne Dixon</w:t>
      </w:r>
      <w:r w:rsidR="00EA42E0" w:rsidRPr="003D177A">
        <w:rPr>
          <w:rFonts w:asciiTheme="minorHAnsi" w:hAnsiTheme="minorHAnsi"/>
          <w:sz w:val="24"/>
          <w:szCs w:val="24"/>
        </w:rPr>
        <w:t xml:space="preserve"> at </w:t>
      </w:r>
      <w:hyperlink r:id="rId12" w:history="1">
        <w:r w:rsidR="007A2077" w:rsidRPr="00FD34D2">
          <w:rPr>
            <w:rStyle w:val="Hyperlink"/>
            <w:rFonts w:asciiTheme="minorHAnsi" w:hAnsiTheme="minorHAnsi"/>
            <w:sz w:val="24"/>
            <w:szCs w:val="24"/>
          </w:rPr>
          <w:t>mdixon@buffaloschools.org</w:t>
        </w:r>
      </w:hyperlink>
      <w:r w:rsidR="007A2077">
        <w:rPr>
          <w:rFonts w:asciiTheme="minorHAnsi" w:hAnsiTheme="minorHAnsi"/>
          <w:sz w:val="24"/>
          <w:szCs w:val="24"/>
        </w:rPr>
        <w:t xml:space="preserve"> </w:t>
      </w:r>
    </w:p>
    <w:p w:rsidR="0087047B" w:rsidRDefault="00EA42E0">
      <w:pPr>
        <w:spacing w:after="220" w:line="240" w:lineRule="auto"/>
        <w:contextualSpacing w:val="0"/>
        <w:jc w:val="center"/>
        <w:rPr>
          <w:rFonts w:asciiTheme="minorHAnsi" w:hAnsiTheme="minorHAnsi"/>
          <w:sz w:val="24"/>
          <w:szCs w:val="24"/>
        </w:rPr>
      </w:pPr>
      <w:r w:rsidRPr="00833D93">
        <w:rPr>
          <w:rFonts w:asciiTheme="minorHAnsi" w:hAnsiTheme="minorHAnsi"/>
          <w:b/>
          <w:color w:val="FF0000"/>
          <w:sz w:val="24"/>
          <w:szCs w:val="24"/>
        </w:rPr>
        <w:t>Deadline to register:</w:t>
      </w:r>
      <w:r w:rsidRPr="003D177A">
        <w:rPr>
          <w:rFonts w:asciiTheme="minorHAnsi" w:hAnsiTheme="minorHAnsi"/>
          <w:b/>
          <w:sz w:val="24"/>
          <w:szCs w:val="24"/>
        </w:rPr>
        <w:t xml:space="preserve"> </w:t>
      </w:r>
      <w:r w:rsidR="006E7C5B">
        <w:rPr>
          <w:rFonts w:asciiTheme="minorHAnsi" w:hAnsiTheme="minorHAnsi"/>
          <w:sz w:val="24"/>
          <w:szCs w:val="24"/>
        </w:rPr>
        <w:t xml:space="preserve"> Friday </w:t>
      </w:r>
      <w:r w:rsidR="00CE560E">
        <w:rPr>
          <w:rFonts w:asciiTheme="minorHAnsi" w:hAnsiTheme="minorHAnsi"/>
          <w:sz w:val="24"/>
          <w:szCs w:val="24"/>
        </w:rPr>
        <w:t>March</w:t>
      </w:r>
      <w:r w:rsidR="006E7C5B">
        <w:rPr>
          <w:rFonts w:asciiTheme="minorHAnsi" w:hAnsiTheme="minorHAnsi"/>
          <w:sz w:val="24"/>
          <w:szCs w:val="24"/>
        </w:rPr>
        <w:t xml:space="preserve"> 1, 2019 at</w:t>
      </w:r>
      <w:r w:rsidR="00CE560E">
        <w:rPr>
          <w:rFonts w:asciiTheme="minorHAnsi" w:hAnsiTheme="minorHAnsi"/>
          <w:sz w:val="24"/>
          <w:szCs w:val="24"/>
        </w:rPr>
        <w:t xml:space="preserve"> 11:59</w:t>
      </w:r>
      <w:r w:rsidRPr="003D177A">
        <w:rPr>
          <w:rFonts w:asciiTheme="minorHAnsi" w:hAnsiTheme="minorHAnsi"/>
          <w:sz w:val="24"/>
          <w:szCs w:val="24"/>
        </w:rPr>
        <w:t xml:space="preserve"> p.m.  </w:t>
      </w:r>
    </w:p>
    <w:p w:rsidR="007A2077" w:rsidRPr="003D177A" w:rsidRDefault="007A2077">
      <w:pPr>
        <w:spacing w:after="220" w:line="240" w:lineRule="auto"/>
        <w:contextualSpacing w:val="0"/>
        <w:jc w:val="center"/>
        <w:rPr>
          <w:rFonts w:asciiTheme="minorHAnsi" w:hAnsiTheme="minorHAnsi"/>
          <w:sz w:val="24"/>
          <w:szCs w:val="24"/>
        </w:rPr>
      </w:pPr>
      <w:hyperlink r:id="rId13" w:history="1">
        <w:r w:rsidRPr="00FD34D2">
          <w:rPr>
            <w:rStyle w:val="Hyperlink"/>
            <w:rFonts w:asciiTheme="minorHAnsi" w:hAnsiTheme="minorHAnsi"/>
            <w:sz w:val="24"/>
            <w:szCs w:val="24"/>
          </w:rPr>
          <w:t>https://www.wnyhistoryday.com/registration.html</w:t>
        </w:r>
      </w:hyperlink>
    </w:p>
    <w:p w:rsidR="009B1F24" w:rsidRDefault="00833D93" w:rsidP="003D177A">
      <w:pPr>
        <w:spacing w:line="240" w:lineRule="auto"/>
        <w:contextualSpacing w:val="0"/>
        <w:jc w:val="center"/>
        <w:rPr>
          <w:rFonts w:asciiTheme="minorHAnsi" w:hAnsiTheme="minorHAnsi"/>
          <w:sz w:val="24"/>
          <w:szCs w:val="24"/>
        </w:rPr>
      </w:pPr>
      <w:r>
        <w:rPr>
          <w:rFonts w:asciiTheme="minorHAnsi" w:hAnsiTheme="minorHAnsi"/>
          <w:sz w:val="24"/>
          <w:szCs w:val="24"/>
        </w:rPr>
        <w:t>For more information</w:t>
      </w:r>
      <w:r w:rsidR="00EA42E0" w:rsidRPr="003D177A">
        <w:rPr>
          <w:rFonts w:asciiTheme="minorHAnsi" w:hAnsiTheme="minorHAnsi"/>
          <w:sz w:val="24"/>
          <w:szCs w:val="24"/>
        </w:rPr>
        <w:t xml:space="preserve"> about </w:t>
      </w:r>
      <w:r w:rsidR="00DD5D4E">
        <w:rPr>
          <w:rFonts w:asciiTheme="minorHAnsi" w:hAnsiTheme="minorHAnsi"/>
          <w:sz w:val="24"/>
          <w:szCs w:val="24"/>
        </w:rPr>
        <w:t xml:space="preserve">the </w:t>
      </w:r>
      <w:r w:rsidR="00EE0E60">
        <w:rPr>
          <w:rFonts w:asciiTheme="minorHAnsi" w:hAnsiTheme="minorHAnsi"/>
          <w:sz w:val="24"/>
          <w:szCs w:val="24"/>
        </w:rPr>
        <w:t>WNY</w:t>
      </w:r>
      <w:r w:rsidR="009B1F24">
        <w:rPr>
          <w:rFonts w:asciiTheme="minorHAnsi" w:hAnsiTheme="minorHAnsi"/>
          <w:sz w:val="24"/>
          <w:szCs w:val="24"/>
        </w:rPr>
        <w:t xml:space="preserve"> History Day</w:t>
      </w:r>
      <w:r w:rsidR="00DD5D4E">
        <w:rPr>
          <w:rFonts w:asciiTheme="minorHAnsi" w:hAnsiTheme="minorHAnsi"/>
          <w:sz w:val="24"/>
          <w:szCs w:val="24"/>
        </w:rPr>
        <w:t xml:space="preserve"> program</w:t>
      </w:r>
      <w:r w:rsidR="009B1F24">
        <w:rPr>
          <w:rFonts w:asciiTheme="minorHAnsi" w:hAnsiTheme="minorHAnsi"/>
          <w:sz w:val="24"/>
          <w:szCs w:val="24"/>
        </w:rPr>
        <w:t>:</w:t>
      </w:r>
    </w:p>
    <w:p w:rsidR="001759A5" w:rsidRPr="00B357C5" w:rsidRDefault="001759A5" w:rsidP="003D177A">
      <w:pPr>
        <w:spacing w:line="240" w:lineRule="auto"/>
        <w:contextualSpacing w:val="0"/>
        <w:jc w:val="center"/>
        <w:rPr>
          <w:rFonts w:asciiTheme="minorHAnsi" w:hAnsiTheme="minorHAnsi"/>
          <w:sz w:val="16"/>
          <w:szCs w:val="16"/>
        </w:rPr>
      </w:pPr>
    </w:p>
    <w:p w:rsidR="001759A5" w:rsidRDefault="00833D93" w:rsidP="00833D93">
      <w:pPr>
        <w:spacing w:line="240" w:lineRule="auto"/>
        <w:contextualSpacing w:val="0"/>
        <w:jc w:val="center"/>
        <w:rPr>
          <w:rFonts w:asciiTheme="minorHAnsi" w:hAnsiTheme="minorHAnsi"/>
          <w:sz w:val="24"/>
          <w:szCs w:val="24"/>
        </w:rPr>
      </w:pPr>
      <w:r>
        <w:rPr>
          <w:rFonts w:asciiTheme="minorHAnsi" w:hAnsiTheme="minorHAnsi"/>
          <w:sz w:val="24"/>
          <w:szCs w:val="24"/>
        </w:rPr>
        <w:fldChar w:fldCharType="begin"/>
      </w:r>
      <w:r>
        <w:rPr>
          <w:rFonts w:asciiTheme="minorHAnsi" w:hAnsiTheme="minorHAnsi"/>
          <w:sz w:val="24"/>
          <w:szCs w:val="24"/>
        </w:rPr>
        <w:instrText xml:space="preserve"> HYPERLINK "</w:instrText>
      </w:r>
      <w:r w:rsidRPr="00833D93">
        <w:rPr>
          <w:rFonts w:asciiTheme="minorHAnsi" w:hAnsiTheme="minorHAnsi"/>
          <w:sz w:val="24"/>
          <w:szCs w:val="24"/>
        </w:rPr>
        <w:instrText>https://www.wnyhistoryday.com</w:instrText>
      </w:r>
      <w:r>
        <w:rPr>
          <w:rFonts w:asciiTheme="minorHAnsi" w:hAnsiTheme="minorHAnsi"/>
          <w:sz w:val="24"/>
          <w:szCs w:val="24"/>
        </w:rPr>
        <w:instrText xml:space="preserve">" </w:instrText>
      </w:r>
      <w:r>
        <w:rPr>
          <w:rFonts w:asciiTheme="minorHAnsi" w:hAnsiTheme="minorHAnsi"/>
          <w:sz w:val="24"/>
          <w:szCs w:val="24"/>
        </w:rPr>
        <w:fldChar w:fldCharType="separate"/>
      </w:r>
      <w:r w:rsidRPr="00493194">
        <w:rPr>
          <w:rStyle w:val="Hyperlink"/>
          <w:rFonts w:asciiTheme="minorHAnsi" w:hAnsiTheme="minorHAnsi"/>
          <w:sz w:val="24"/>
          <w:szCs w:val="24"/>
        </w:rPr>
        <w:t>https://www.wnyhistoryday.com</w:t>
      </w:r>
      <w:r>
        <w:rPr>
          <w:rFonts w:asciiTheme="minorHAnsi" w:hAnsiTheme="minorHAnsi"/>
          <w:sz w:val="24"/>
          <w:szCs w:val="24"/>
        </w:rPr>
        <w:fldChar w:fldCharType="end"/>
      </w:r>
      <w:r>
        <w:rPr>
          <w:rFonts w:asciiTheme="minorHAnsi" w:hAnsiTheme="minorHAnsi"/>
          <w:sz w:val="24"/>
          <w:szCs w:val="24"/>
        </w:rPr>
        <w:t xml:space="preserve"> </w:t>
      </w:r>
    </w:p>
    <w:p w:rsidR="00B357C5" w:rsidRPr="00B357C5" w:rsidRDefault="00B357C5" w:rsidP="00833D93">
      <w:pPr>
        <w:spacing w:line="240" w:lineRule="auto"/>
        <w:contextualSpacing w:val="0"/>
        <w:jc w:val="center"/>
        <w:rPr>
          <w:rFonts w:asciiTheme="minorHAnsi" w:hAnsiTheme="minorHAnsi"/>
          <w:sz w:val="16"/>
          <w:szCs w:val="16"/>
        </w:rPr>
      </w:pPr>
    </w:p>
    <w:p w:rsidR="00B357C5" w:rsidRPr="001759A5" w:rsidRDefault="00B357C5" w:rsidP="00B357C5">
      <w:pPr>
        <w:spacing w:line="240" w:lineRule="auto"/>
        <w:contextualSpacing w:val="0"/>
        <w:jc w:val="center"/>
        <w:rPr>
          <w:rFonts w:asciiTheme="minorHAnsi" w:hAnsiTheme="minorHAnsi"/>
          <w:sz w:val="24"/>
          <w:szCs w:val="24"/>
        </w:rPr>
      </w:pPr>
      <w:hyperlink r:id="rId14" w:history="1">
        <w:r w:rsidRPr="001759A5">
          <w:rPr>
            <w:rStyle w:val="Hyperlink"/>
            <w:rFonts w:asciiTheme="minorHAnsi" w:hAnsiTheme="minorHAnsi"/>
            <w:sz w:val="24"/>
            <w:szCs w:val="24"/>
          </w:rPr>
          <w:t>https://www.wnyhistoryday.com/resources.html</w:t>
        </w:r>
      </w:hyperlink>
    </w:p>
    <w:p w:rsidR="00B357C5" w:rsidRPr="001759A5" w:rsidRDefault="00B357C5" w:rsidP="00833D93">
      <w:pPr>
        <w:spacing w:line="240" w:lineRule="auto"/>
        <w:contextualSpacing w:val="0"/>
        <w:jc w:val="center"/>
        <w:rPr>
          <w:rFonts w:asciiTheme="minorHAnsi" w:hAnsiTheme="minorHAnsi"/>
          <w:sz w:val="24"/>
          <w:szCs w:val="24"/>
        </w:rPr>
      </w:pPr>
      <w:r>
        <w:rPr>
          <w:b/>
          <w:noProof/>
          <w:sz w:val="24"/>
          <w:szCs w:val="24"/>
        </w:rPr>
        <w:drawing>
          <wp:anchor distT="0" distB="0" distL="114300" distR="114300" simplePos="0" relativeHeight="251668992" behindDoc="0" locked="0" layoutInCell="1" allowOverlap="1">
            <wp:simplePos x="0" y="0"/>
            <wp:positionH relativeFrom="column">
              <wp:posOffset>4122420</wp:posOffset>
            </wp:positionH>
            <wp:positionV relativeFrom="page">
              <wp:posOffset>8448887</wp:posOffset>
            </wp:positionV>
            <wp:extent cx="1303655" cy="1143000"/>
            <wp:effectExtent l="0" t="0" r="4445" b="0"/>
            <wp:wrapThrough wrapText="bothSides">
              <wp:wrapPolygon edited="0">
                <wp:start x="0" y="0"/>
                <wp:lineTo x="0" y="21360"/>
                <wp:lineTo x="21463" y="21360"/>
                <wp:lineTo x="21463" y="0"/>
                <wp:lineTo x="0" y="0"/>
              </wp:wrapPolygon>
            </wp:wrapThrough>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1303655" cy="1143000"/>
                    </a:xfrm>
                    <a:prstGeom prst="rect">
                      <a:avLst/>
                    </a:prstGeom>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57728" behindDoc="0" locked="0" layoutInCell="1" allowOverlap="1">
            <wp:simplePos x="0" y="0"/>
            <wp:positionH relativeFrom="column">
              <wp:posOffset>1008803</wp:posOffset>
            </wp:positionH>
            <wp:positionV relativeFrom="page">
              <wp:posOffset>8566997</wp:posOffset>
            </wp:positionV>
            <wp:extent cx="2583803" cy="956310"/>
            <wp:effectExtent l="0" t="0" r="0" b="0"/>
            <wp:wrapThrough wrapText="bothSides">
              <wp:wrapPolygon edited="0">
                <wp:start x="0" y="0"/>
                <wp:lineTo x="0" y="21227"/>
                <wp:lineTo x="21451" y="21227"/>
                <wp:lineTo x="21451" y="0"/>
                <wp:lineTo x="0" y="0"/>
              </wp:wrapPolygon>
            </wp:wrapThrough>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2583803" cy="956310"/>
                    </a:xfrm>
                    <a:prstGeom prst="rect">
                      <a:avLst/>
                    </a:prstGeom>
                    <a:ln/>
                  </pic:spPr>
                </pic:pic>
              </a:graphicData>
            </a:graphic>
            <wp14:sizeRelH relativeFrom="page">
              <wp14:pctWidth>0</wp14:pctWidth>
            </wp14:sizeRelH>
            <wp14:sizeRelV relativeFrom="page">
              <wp14:pctHeight>0</wp14:pctHeight>
            </wp14:sizeRelV>
          </wp:anchor>
        </w:drawing>
      </w:r>
    </w:p>
    <w:p w:rsidR="001759A5" w:rsidRPr="003D177A" w:rsidRDefault="001759A5" w:rsidP="003D177A">
      <w:pPr>
        <w:spacing w:line="240" w:lineRule="auto"/>
        <w:contextualSpacing w:val="0"/>
        <w:jc w:val="center"/>
        <w:rPr>
          <w:rFonts w:asciiTheme="minorHAnsi" w:hAnsiTheme="minorHAnsi"/>
          <w:b/>
          <w:sz w:val="24"/>
          <w:szCs w:val="24"/>
        </w:rPr>
      </w:pPr>
    </w:p>
    <w:p w:rsidR="0087047B" w:rsidRDefault="0087047B">
      <w:pPr>
        <w:contextualSpacing w:val="0"/>
        <w:rPr>
          <w:b/>
          <w:sz w:val="24"/>
          <w:szCs w:val="24"/>
        </w:rPr>
      </w:pPr>
    </w:p>
    <w:sectPr w:rsidR="0087047B" w:rsidSect="009B2593">
      <w:pgSz w:w="12240" w:h="15840"/>
      <w:pgMar w:top="1440" w:right="1080" w:bottom="1440" w:left="1080" w:header="0" w:footer="720"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w:panose1 w:val="02000504000000020004"/>
    <w:charset w:val="4D"/>
    <w:family w:val="auto"/>
    <w:pitch w:val="variable"/>
    <w:sig w:usb0="8000006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 w:name="Droid Serif">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150"/>
    <w:multiLevelType w:val="multilevel"/>
    <w:tmpl w:val="F892C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5C2264"/>
    <w:multiLevelType w:val="multilevel"/>
    <w:tmpl w:val="2DEACCF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8496C"/>
    <w:multiLevelType w:val="hybridMultilevel"/>
    <w:tmpl w:val="AA0C0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7B"/>
    <w:rsid w:val="001759A5"/>
    <w:rsid w:val="001A0741"/>
    <w:rsid w:val="003C058D"/>
    <w:rsid w:val="003D177A"/>
    <w:rsid w:val="003F1E79"/>
    <w:rsid w:val="006C211F"/>
    <w:rsid w:val="006E7C5B"/>
    <w:rsid w:val="007961EF"/>
    <w:rsid w:val="007A2077"/>
    <w:rsid w:val="00833D93"/>
    <w:rsid w:val="0087047B"/>
    <w:rsid w:val="009B1F24"/>
    <w:rsid w:val="009B2593"/>
    <w:rsid w:val="00A85A32"/>
    <w:rsid w:val="00B357C5"/>
    <w:rsid w:val="00C27343"/>
    <w:rsid w:val="00CA4984"/>
    <w:rsid w:val="00CE560E"/>
    <w:rsid w:val="00DD5D4E"/>
    <w:rsid w:val="00E641AD"/>
    <w:rsid w:val="00EA42E0"/>
    <w:rsid w:val="00EE0E60"/>
    <w:rsid w:val="00FE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96B1"/>
  <w15:docId w15:val="{AACCD351-FC31-C343-9302-FDB07EC0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D177A"/>
    <w:rPr>
      <w:color w:val="0000FF" w:themeColor="hyperlink"/>
      <w:u w:val="single"/>
    </w:rPr>
  </w:style>
  <w:style w:type="character" w:styleId="UnresolvedMention">
    <w:name w:val="Unresolved Mention"/>
    <w:basedOn w:val="DefaultParagraphFont"/>
    <w:uiPriority w:val="99"/>
    <w:semiHidden/>
    <w:unhideWhenUsed/>
    <w:rsid w:val="003D177A"/>
    <w:rPr>
      <w:color w:val="808080"/>
      <w:shd w:val="clear" w:color="auto" w:fill="E6E6E6"/>
    </w:rPr>
  </w:style>
  <w:style w:type="paragraph" w:styleId="BalloonText">
    <w:name w:val="Balloon Text"/>
    <w:basedOn w:val="Normal"/>
    <w:link w:val="BalloonTextChar"/>
    <w:uiPriority w:val="99"/>
    <w:semiHidden/>
    <w:unhideWhenUsed/>
    <w:rsid w:val="006C211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11F"/>
    <w:rPr>
      <w:rFonts w:ascii="Times New Roman" w:hAnsi="Times New Roman" w:cs="Times New Roman"/>
      <w:sz w:val="18"/>
      <w:szCs w:val="18"/>
    </w:rPr>
  </w:style>
  <w:style w:type="paragraph" w:styleId="ListParagraph">
    <w:name w:val="List Paragraph"/>
    <w:basedOn w:val="Normal"/>
    <w:uiPriority w:val="34"/>
    <w:qFormat/>
    <w:rsid w:val="001759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nyhistoryday.com/exhibit.html" TargetMode="External"/><Relationship Id="rId13" Type="http://schemas.openxmlformats.org/officeDocument/2006/relationships/hyperlink" Target="https://www.wnyhistoryday.com/registrat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nyhistoryday.com/paper.html" TargetMode="External"/><Relationship Id="rId12" Type="http://schemas.openxmlformats.org/officeDocument/2006/relationships/hyperlink" Target="mailto:mdixon@buffaloschool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wnyhistoryday.com/documentary.html"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www.wnyhistoryday.com/website.html" TargetMode="External"/><Relationship Id="rId4" Type="http://schemas.openxmlformats.org/officeDocument/2006/relationships/webSettings" Target="webSettings.xml"/><Relationship Id="rId9" Type="http://schemas.openxmlformats.org/officeDocument/2006/relationships/hyperlink" Target="https://www.wnyhistoryday.com/performance.html" TargetMode="External"/><Relationship Id="rId14" Type="http://schemas.openxmlformats.org/officeDocument/2006/relationships/hyperlink" Target="https://www.wnyhistoryday.com/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Pyszczek, Richard</cp:lastModifiedBy>
  <cp:revision>6</cp:revision>
  <cp:lastPrinted>2018-11-27T15:48:00Z</cp:lastPrinted>
  <dcterms:created xsi:type="dcterms:W3CDTF">2018-11-27T15:48:00Z</dcterms:created>
  <dcterms:modified xsi:type="dcterms:W3CDTF">2018-12-18T15:05:00Z</dcterms:modified>
</cp:coreProperties>
</file>